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DC" w:rsidRDefault="000C7237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="000870DC">
        <w:rPr>
          <w:rFonts w:ascii="Times New Roman" w:hAnsi="Times New Roman" w:cs="Times New Roman"/>
          <w:b/>
          <w:sz w:val="24"/>
          <w:szCs w:val="24"/>
        </w:rPr>
        <w:t>1/П-21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0870DC">
        <w:rPr>
          <w:rFonts w:ascii="Times New Roman" w:hAnsi="Times New Roman" w:cs="Times New Roman"/>
          <w:b/>
          <w:sz w:val="24"/>
          <w:szCs w:val="24"/>
        </w:rPr>
        <w:t xml:space="preserve">Контрольной комиссии 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="00CB33E5"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  <w:r w:rsidR="00CB3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3E5" w:rsidRPr="00771312">
        <w:rPr>
          <w:rFonts w:ascii="Times New Roman" w:hAnsi="Times New Roman" w:cs="Times New Roman"/>
          <w:b/>
          <w:sz w:val="24"/>
          <w:szCs w:val="24"/>
        </w:rPr>
        <w:t>«</w:t>
      </w:r>
      <w:r w:rsidRPr="00771312">
        <w:rPr>
          <w:rFonts w:ascii="Times New Roman" w:hAnsi="Times New Roman" w:cs="Times New Roman"/>
          <w:b/>
          <w:sz w:val="24"/>
          <w:szCs w:val="24"/>
        </w:rPr>
        <w:t>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0870DC" w:rsidP="002F646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6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723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087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BB527A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1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0870DC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Ассоциации:</w:t>
      </w:r>
    </w:p>
    <w:p w:rsidR="00947EA3" w:rsidRPr="00771312" w:rsidRDefault="000870DC" w:rsidP="00125540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DC">
        <w:rPr>
          <w:rFonts w:ascii="Times New Roman" w:hAnsi="Times New Roman" w:cs="Times New Roman"/>
          <w:sz w:val="24"/>
          <w:szCs w:val="24"/>
        </w:rPr>
        <w:t>Фафурдинова Елизавета Владимировна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0870DC" w:rsidP="00125540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70DC">
        <w:rPr>
          <w:rFonts w:ascii="Times New Roman" w:hAnsi="Times New Roman" w:cs="Times New Roman"/>
          <w:sz w:val="24"/>
          <w:szCs w:val="24"/>
        </w:rPr>
        <w:t>Ляшко Анна Александровна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0870DC" w:rsidP="00125540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70DC">
        <w:rPr>
          <w:rFonts w:ascii="Times New Roman" w:hAnsi="Times New Roman" w:cs="Times New Roman"/>
          <w:sz w:val="24"/>
          <w:szCs w:val="24"/>
        </w:rPr>
        <w:t>Минив</w:t>
      </w:r>
      <w:proofErr w:type="spellEnd"/>
      <w:r w:rsidRPr="000870DC">
        <w:rPr>
          <w:rFonts w:ascii="Times New Roman" w:hAnsi="Times New Roman" w:cs="Times New Roman"/>
          <w:sz w:val="24"/>
          <w:szCs w:val="24"/>
        </w:rPr>
        <w:t xml:space="preserve"> Екатерина Андреевна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</w:t>
      </w:r>
      <w:r w:rsidR="000870DC">
        <w:rPr>
          <w:rFonts w:ascii="Times New Roman" w:hAnsi="Times New Roman" w:cs="Times New Roman"/>
          <w:b/>
          <w:sz w:val="24"/>
          <w:szCs w:val="24"/>
        </w:rPr>
        <w:t>Контрольной комиссии Ассоциации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, кворум имеется. 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125540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0870DC" w:rsidRPr="000870DC">
        <w:rPr>
          <w:rFonts w:ascii="Times New Roman" w:hAnsi="Times New Roman" w:cs="Times New Roman"/>
          <w:sz w:val="24"/>
          <w:szCs w:val="24"/>
        </w:rPr>
        <w:t>Фафурдинова Елизавета Владимировна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</w:p>
    <w:p w:rsidR="00FF7ACB" w:rsidRPr="00771312" w:rsidRDefault="00FF7ACB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  <w:r w:rsidRPr="00771312">
        <w:rPr>
          <w:color w:val="000000"/>
        </w:rPr>
        <w:t xml:space="preserve">ОТКРЫТИЕ ЗАСЕДАНИЯ </w:t>
      </w:r>
      <w:r w:rsidR="000870DC">
        <w:rPr>
          <w:color w:val="000000"/>
        </w:rPr>
        <w:t>КОНТРОЛЬНОЙ КОМИССИИ</w:t>
      </w:r>
      <w:r w:rsidRPr="00771312">
        <w:rPr>
          <w:color w:val="000000"/>
        </w:rPr>
        <w:t xml:space="preserve"> АССОЦИАЦИИ</w:t>
      </w:r>
    </w:p>
    <w:p w:rsidR="0032157F" w:rsidRPr="00771312" w:rsidRDefault="0032157F" w:rsidP="00125540">
      <w:pPr>
        <w:pStyle w:val="a4"/>
        <w:spacing w:before="0" w:beforeAutospacing="0" w:after="0" w:afterAutospacing="0"/>
        <w:ind w:right="-144" w:firstLine="426"/>
        <w:jc w:val="both"/>
        <w:rPr>
          <w:b/>
          <w:color w:val="000000"/>
        </w:rPr>
      </w:pPr>
    </w:p>
    <w:p w:rsidR="00FF7ACB" w:rsidRPr="00771312" w:rsidRDefault="00FF7ACB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proofErr w:type="spellStart"/>
      <w:r w:rsidR="000870DC" w:rsidRPr="000870DC">
        <w:t>Фафурдинов</w:t>
      </w:r>
      <w:r w:rsidR="000870DC">
        <w:t>у</w:t>
      </w:r>
      <w:proofErr w:type="spellEnd"/>
      <w:r w:rsidR="000870DC" w:rsidRPr="000870DC">
        <w:t xml:space="preserve"> Е</w:t>
      </w:r>
      <w:r w:rsidR="000870DC">
        <w:t>.</w:t>
      </w:r>
      <w:r w:rsidR="000870DC" w:rsidRPr="000870DC">
        <w:t>В</w:t>
      </w:r>
      <w:r w:rsidR="000870DC">
        <w:t>.</w:t>
      </w:r>
      <w:r w:rsidRPr="00771312">
        <w:rPr>
          <w:color w:val="000000"/>
        </w:rPr>
        <w:t>, котор</w:t>
      </w:r>
      <w:r w:rsidR="000870DC">
        <w:rPr>
          <w:color w:val="000000"/>
        </w:rPr>
        <w:t>ая</w:t>
      </w:r>
      <w:r w:rsidRPr="00771312">
        <w:rPr>
          <w:color w:val="000000"/>
        </w:rPr>
        <w:t xml:space="preserve"> сообщил</w:t>
      </w:r>
      <w:r w:rsidR="000870DC">
        <w:rPr>
          <w:color w:val="000000"/>
        </w:rPr>
        <w:t>а</w:t>
      </w:r>
      <w:r w:rsidRPr="00771312">
        <w:rPr>
          <w:color w:val="000000"/>
        </w:rPr>
        <w:t>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</w:t>
      </w:r>
      <w:r w:rsidR="000870DC" w:rsidRPr="000870DC">
        <w:rPr>
          <w:color w:val="000000"/>
        </w:rPr>
        <w:t>Контрольной комиссии Ассоциации</w:t>
      </w:r>
      <w:r w:rsidRPr="00771312">
        <w:rPr>
          <w:color w:val="000000"/>
        </w:rPr>
        <w:t xml:space="preserve">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</w:t>
      </w:r>
      <w:r w:rsidR="000870DC" w:rsidRPr="000870DC">
        <w:rPr>
          <w:color w:val="000000"/>
        </w:rPr>
        <w:t>Контрольной комиссии Ассоциации</w:t>
      </w:r>
      <w:r w:rsidRPr="00771312">
        <w:rPr>
          <w:color w:val="000000"/>
        </w:rPr>
        <w:t xml:space="preserve">. Кворум имеется. Заседание </w:t>
      </w:r>
      <w:r w:rsidR="000870DC" w:rsidRPr="000870DC">
        <w:rPr>
          <w:color w:val="000000"/>
        </w:rPr>
        <w:t xml:space="preserve">Контрольной комиссии Ассоциации </w:t>
      </w:r>
      <w:r w:rsidRPr="00771312">
        <w:rPr>
          <w:color w:val="000000"/>
        </w:rPr>
        <w:t>считается правомочным.</w:t>
      </w:r>
    </w:p>
    <w:p w:rsidR="00FF7ACB" w:rsidRPr="00771312" w:rsidRDefault="00FF7ACB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  <w:r w:rsidRPr="00771312">
        <w:rPr>
          <w:color w:val="000000"/>
        </w:rPr>
        <w:t xml:space="preserve">Председательствующий предложил начать заседание </w:t>
      </w:r>
      <w:r w:rsidR="000870DC" w:rsidRPr="000870DC">
        <w:rPr>
          <w:color w:val="000000"/>
        </w:rPr>
        <w:t>Контрольной комиссии Ассоциации</w:t>
      </w:r>
      <w:r w:rsidRPr="00771312">
        <w:rPr>
          <w:color w:val="000000"/>
        </w:rPr>
        <w:t>.</w:t>
      </w:r>
    </w:p>
    <w:p w:rsidR="0032157F" w:rsidRPr="00771312" w:rsidRDefault="0032157F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proofErr w:type="spellStart"/>
      <w:r w:rsidR="000870DC">
        <w:t>Фафурдинову</w:t>
      </w:r>
      <w:proofErr w:type="spellEnd"/>
      <w:r w:rsidR="000870DC">
        <w:t xml:space="preserve"> Е.В.</w:t>
      </w:r>
      <w:r w:rsidR="000870DC">
        <w:rPr>
          <w:color w:val="000000"/>
        </w:rPr>
        <w:t xml:space="preserve">, которая </w:t>
      </w:r>
      <w:r w:rsidRPr="00771312">
        <w:rPr>
          <w:color w:val="000000"/>
        </w:rPr>
        <w:t>предложил</w:t>
      </w:r>
      <w:r w:rsidR="000870DC">
        <w:rPr>
          <w:color w:val="000000"/>
        </w:rPr>
        <w:t>а</w:t>
      </w:r>
      <w:r w:rsidRPr="00771312">
        <w:rPr>
          <w:color w:val="000000"/>
        </w:rPr>
        <w:t xml:space="preserve"> утвердить повестку дня заседания </w:t>
      </w:r>
      <w:r w:rsidR="000870DC" w:rsidRPr="000870DC">
        <w:rPr>
          <w:color w:val="000000"/>
        </w:rPr>
        <w:t>Контрольной комиссии Ассоциации</w:t>
      </w:r>
      <w:r w:rsidRPr="00771312">
        <w:rPr>
          <w:color w:val="000000"/>
        </w:rPr>
        <w:t xml:space="preserve">, а также избрать секретарем заседания </w:t>
      </w:r>
      <w:r w:rsidR="000870DC" w:rsidRPr="000870DC">
        <w:rPr>
          <w:color w:val="000000"/>
        </w:rPr>
        <w:t>Контрольной комиссии Ассоциации</w:t>
      </w:r>
      <w:r w:rsidRPr="00771312">
        <w:rPr>
          <w:color w:val="000000"/>
        </w:rPr>
        <w:t xml:space="preserve"> </w:t>
      </w:r>
      <w:r w:rsidR="000870DC">
        <w:t>Ляшко Анну Александровну</w:t>
      </w:r>
      <w:r w:rsidRPr="00771312">
        <w:rPr>
          <w:color w:val="000000"/>
        </w:rPr>
        <w:t>.</w:t>
      </w:r>
    </w:p>
    <w:p w:rsidR="00125540" w:rsidRDefault="00125540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Default="00771312" w:rsidP="00125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0870DC">
        <w:rPr>
          <w:rFonts w:ascii="Times New Roman" w:hAnsi="Times New Roman" w:cs="Times New Roman"/>
          <w:sz w:val="24"/>
          <w:szCs w:val="24"/>
        </w:rPr>
        <w:t xml:space="preserve">Рассмотрение материалов ежегодной плановой проверки членов </w:t>
      </w:r>
      <w:r w:rsidR="00A23864" w:rsidRPr="00771312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 «Развитие проектной отрасли»</w:t>
      </w:r>
      <w:r w:rsidR="000870DC">
        <w:rPr>
          <w:rFonts w:ascii="Times New Roman" w:hAnsi="Times New Roman" w:cs="Times New Roman"/>
          <w:sz w:val="24"/>
          <w:szCs w:val="24"/>
        </w:rPr>
        <w:t xml:space="preserve"> за период </w:t>
      </w:r>
      <w:r w:rsidR="00763AAD">
        <w:rPr>
          <w:rFonts w:ascii="Times New Roman" w:hAnsi="Times New Roman"/>
          <w:sz w:val="24"/>
          <w:szCs w:val="24"/>
        </w:rPr>
        <w:t xml:space="preserve">с «8» ноября 2021 г. по «19» ноября 2021 г. В соответствии с требованиями статьи 55.13 Градостроительного кодекса Российской Федерации, статьи 9 Федерального закона № 315-ФЗ «О саморегулируемых организациях», Положение </w:t>
      </w:r>
      <w:r w:rsidR="00763AAD" w:rsidRPr="00763AAD">
        <w:rPr>
          <w:rFonts w:ascii="Times New Roman" w:hAnsi="Times New Roman"/>
          <w:sz w:val="24"/>
          <w:szCs w:val="24"/>
        </w:rPr>
        <w:t>о контроле Ассоциации</w:t>
      </w:r>
      <w:r w:rsidR="00763AAD">
        <w:rPr>
          <w:rFonts w:ascii="Times New Roman" w:hAnsi="Times New Roman"/>
          <w:sz w:val="24"/>
          <w:szCs w:val="24"/>
        </w:rPr>
        <w:t>, утвержденными решением Совета Ассоциации (п</w:t>
      </w:r>
      <w:r w:rsidR="00763AAD">
        <w:rPr>
          <w:rFonts w:ascii="Times New Roman" w:hAnsi="Times New Roman" w:cs="Times New Roman"/>
        </w:rPr>
        <w:t>ротокол №11 от 01.02.2021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763AAD">
        <w:rPr>
          <w:rFonts w:ascii="Times New Roman" w:hAnsi="Times New Roman" w:cs="Times New Roman"/>
          <w:sz w:val="24"/>
          <w:szCs w:val="24"/>
        </w:rPr>
        <w:t>,</w:t>
      </w:r>
      <w:r w:rsidR="00763AAD" w:rsidRPr="00763AAD">
        <w:rPr>
          <w:rFonts w:ascii="Times New Roman" w:hAnsi="Times New Roman"/>
          <w:sz w:val="24"/>
          <w:szCs w:val="24"/>
        </w:rPr>
        <w:t xml:space="preserve"> </w:t>
      </w:r>
      <w:r w:rsidR="00763AAD">
        <w:rPr>
          <w:rFonts w:ascii="Times New Roman" w:hAnsi="Times New Roman"/>
          <w:sz w:val="24"/>
          <w:szCs w:val="24"/>
        </w:rPr>
        <w:t xml:space="preserve">Планом </w:t>
      </w:r>
      <w:r w:rsidR="00763AAD">
        <w:rPr>
          <w:rFonts w:ascii="Times New Roman" w:eastAsia="Times New Roman" w:hAnsi="Times New Roman"/>
          <w:sz w:val="24"/>
          <w:szCs w:val="24"/>
        </w:rPr>
        <w:t xml:space="preserve">осуществления контроля за деятельности членов </w:t>
      </w:r>
      <w:r w:rsidR="00763AAD"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Проектировщиков «Развитие проектной отрасли» </w:t>
      </w:r>
      <w:r w:rsidR="00763AAD">
        <w:rPr>
          <w:rFonts w:ascii="Times New Roman" w:eastAsia="Times New Roman" w:hAnsi="Times New Roman"/>
          <w:sz w:val="24"/>
          <w:szCs w:val="24"/>
        </w:rPr>
        <w:t>на 2021 год</w:t>
      </w:r>
      <w:r w:rsidR="00763AAD">
        <w:rPr>
          <w:rFonts w:ascii="Times New Roman" w:hAnsi="Times New Roman"/>
          <w:sz w:val="24"/>
          <w:szCs w:val="24"/>
        </w:rPr>
        <w:t>, утвержденного Советом Ассоциации (протокол №16 от 02 июня 2021 г.).</w:t>
      </w:r>
    </w:p>
    <w:p w:rsidR="00763AAD" w:rsidRDefault="00763AAD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14D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A3" w:rsidRPr="00771312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ПОСТАНОВИЛИ:</w:t>
      </w:r>
    </w:p>
    <w:p w:rsidR="00947EA3" w:rsidRPr="00771312" w:rsidRDefault="008D7BD2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</w:t>
      </w:r>
      <w:r w:rsidR="00763AAD" w:rsidRPr="00763AAD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FF7ACB" w:rsidP="00125540">
      <w:pPr>
        <w:pStyle w:val="a4"/>
        <w:spacing w:before="0" w:beforeAutospacing="0" w:after="0" w:afterAutospacing="0"/>
        <w:ind w:right="-144"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</w:t>
      </w:r>
      <w:r w:rsidR="00763AAD" w:rsidRPr="00763AAD">
        <w:rPr>
          <w:color w:val="000000"/>
        </w:rPr>
        <w:t xml:space="preserve">Контрольной комиссии Ассоциации </w:t>
      </w:r>
      <w:r w:rsidR="00763AAD">
        <w:t>Ляшко Анну Александровну</w:t>
      </w:r>
      <w:r w:rsidR="00A23864" w:rsidRPr="00771312">
        <w:rPr>
          <w:color w:val="000000"/>
        </w:rPr>
        <w:t>.</w:t>
      </w:r>
    </w:p>
    <w:p w:rsidR="00763AAD" w:rsidRDefault="00763AAD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63AAD" w:rsidRDefault="00947EA3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Рассмотрение вопросов повестки дня </w:t>
      </w:r>
      <w:r w:rsidRPr="00763AA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заседания </w:t>
      </w:r>
      <w:r w:rsidR="00763AAD" w:rsidRPr="00763AAD">
        <w:rPr>
          <w:rFonts w:ascii="Times New Roman" w:hAnsi="Times New Roman" w:cs="Times New Roman"/>
          <w:b/>
          <w:sz w:val="24"/>
          <w:szCs w:val="24"/>
          <w:u w:val="single"/>
        </w:rPr>
        <w:t>Контрольной комиссии Ассоциации</w:t>
      </w:r>
      <w:r w:rsidRPr="00763A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D0A35" w:rsidRPr="00771312" w:rsidRDefault="005D0A35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3AAD" w:rsidRDefault="00A23864" w:rsidP="00125540">
      <w:pPr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763AAD" w:rsidRPr="00763AAD">
        <w:rPr>
          <w:rFonts w:ascii="Times New Roman" w:hAnsi="Times New Roman" w:cs="Times New Roman"/>
          <w:b/>
          <w:sz w:val="24"/>
          <w:szCs w:val="24"/>
        </w:rPr>
        <w:t xml:space="preserve">Рассмотрение материалов ежегодной плановой проверки членов Ассоциации саморегулируемая организация Проектировщиков «Развитие проектной отрасли» за период </w:t>
      </w:r>
      <w:r w:rsidR="00763AAD" w:rsidRPr="00763AAD">
        <w:rPr>
          <w:rFonts w:ascii="Times New Roman" w:hAnsi="Times New Roman"/>
          <w:b/>
          <w:sz w:val="24"/>
          <w:szCs w:val="24"/>
        </w:rPr>
        <w:t>с «8» ноября 2021 г. по «19» ноября 2021 г. В соответствии с требованиями статьи 55.13 Градостроительного кодекса Российской Федерации, статьи 9 Федерального закона № 315-ФЗ «О саморегулируемых организациях», Положение о контроле Ассоциации, утвержденными решением Совета Ассоциации (п</w:t>
      </w:r>
      <w:r w:rsidR="00763AAD" w:rsidRPr="00763AAD">
        <w:rPr>
          <w:rFonts w:ascii="Times New Roman" w:hAnsi="Times New Roman" w:cs="Times New Roman"/>
          <w:b/>
        </w:rPr>
        <w:t>ротокол №11 от 01.02.2021</w:t>
      </w:r>
      <w:r w:rsidR="00763AAD" w:rsidRPr="00763AAD">
        <w:rPr>
          <w:rFonts w:ascii="Times New Roman" w:hAnsi="Times New Roman" w:cs="Times New Roman"/>
          <w:b/>
          <w:sz w:val="24"/>
          <w:szCs w:val="24"/>
        </w:rPr>
        <w:t>),</w:t>
      </w:r>
      <w:r w:rsidR="00763AAD" w:rsidRPr="00763AAD">
        <w:rPr>
          <w:rFonts w:ascii="Times New Roman" w:hAnsi="Times New Roman"/>
          <w:b/>
          <w:sz w:val="24"/>
          <w:szCs w:val="24"/>
        </w:rPr>
        <w:t xml:space="preserve"> Планом </w:t>
      </w:r>
      <w:r w:rsidR="00763AAD" w:rsidRPr="00763AAD">
        <w:rPr>
          <w:rFonts w:ascii="Times New Roman" w:eastAsia="Times New Roman" w:hAnsi="Times New Roman"/>
          <w:b/>
          <w:sz w:val="24"/>
          <w:szCs w:val="24"/>
        </w:rPr>
        <w:t xml:space="preserve">осуществления контроля за деятельности членов </w:t>
      </w:r>
      <w:r w:rsidR="00763AAD" w:rsidRPr="00763AAD">
        <w:rPr>
          <w:rFonts w:ascii="Times New Roman" w:hAnsi="Times New Roman"/>
          <w:b/>
          <w:sz w:val="24"/>
          <w:szCs w:val="24"/>
        </w:rPr>
        <w:t xml:space="preserve">Ассоциации саморегулируемая организация Проектировщиков «Развитие проектной отрасли» </w:t>
      </w:r>
      <w:r w:rsidR="00763AAD" w:rsidRPr="00763AAD">
        <w:rPr>
          <w:rFonts w:ascii="Times New Roman" w:eastAsia="Times New Roman" w:hAnsi="Times New Roman"/>
          <w:b/>
          <w:sz w:val="24"/>
          <w:szCs w:val="24"/>
        </w:rPr>
        <w:t>на 2021 год</w:t>
      </w:r>
      <w:r w:rsidR="00763AAD" w:rsidRPr="00763AAD">
        <w:rPr>
          <w:rFonts w:ascii="Times New Roman" w:hAnsi="Times New Roman"/>
          <w:b/>
          <w:sz w:val="24"/>
          <w:szCs w:val="24"/>
        </w:rPr>
        <w:t>, утвержденного Советом Ассоциации (протокол №16 от 02 июня 2021 г.).</w:t>
      </w:r>
    </w:p>
    <w:p w:rsidR="00125540" w:rsidRDefault="00125540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E4C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="00763AAD" w:rsidRPr="00763AAD">
        <w:rPr>
          <w:rFonts w:ascii="Times New Roman" w:hAnsi="Times New Roman" w:cs="Times New Roman"/>
          <w:sz w:val="24"/>
          <w:szCs w:val="24"/>
        </w:rPr>
        <w:t>Фафурдинову</w:t>
      </w:r>
      <w:proofErr w:type="spellEnd"/>
      <w:r w:rsidR="00763AAD" w:rsidRPr="00763AAD">
        <w:rPr>
          <w:rFonts w:ascii="Times New Roman" w:hAnsi="Times New Roman" w:cs="Times New Roman"/>
          <w:sz w:val="24"/>
          <w:szCs w:val="24"/>
        </w:rPr>
        <w:t xml:space="preserve"> Е.В., которая сообщила</w:t>
      </w:r>
      <w:r w:rsidRPr="00771312">
        <w:rPr>
          <w:rFonts w:ascii="Times New Roman" w:hAnsi="Times New Roman" w:cs="Times New Roman"/>
          <w:sz w:val="24"/>
          <w:szCs w:val="24"/>
        </w:rPr>
        <w:t xml:space="preserve">, что </w:t>
      </w:r>
      <w:r w:rsidR="00763AAD">
        <w:rPr>
          <w:rFonts w:ascii="Times New Roman" w:hAnsi="Times New Roman" w:cs="Times New Roman"/>
          <w:sz w:val="24"/>
          <w:szCs w:val="24"/>
        </w:rPr>
        <w:t>согласно распоряжени</w:t>
      </w:r>
      <w:r w:rsidR="005A0E4C">
        <w:rPr>
          <w:rFonts w:ascii="Times New Roman" w:hAnsi="Times New Roman" w:cs="Times New Roman"/>
          <w:sz w:val="24"/>
          <w:szCs w:val="24"/>
        </w:rPr>
        <w:t>ю</w:t>
      </w:r>
      <w:r w:rsidR="00763AAD">
        <w:rPr>
          <w:rFonts w:ascii="Times New Roman" w:hAnsi="Times New Roman" w:cs="Times New Roman"/>
          <w:sz w:val="24"/>
          <w:szCs w:val="24"/>
        </w:rPr>
        <w:t xml:space="preserve"> № 1 от 7 октября 2021 г., </w:t>
      </w:r>
      <w:r w:rsidR="005A0E4C">
        <w:rPr>
          <w:rFonts w:ascii="Times New Roman" w:hAnsi="Times New Roman" w:cs="Times New Roman"/>
          <w:sz w:val="24"/>
          <w:szCs w:val="24"/>
        </w:rPr>
        <w:t>распоряжению № 2 от 14 октября 2021 г. директора Ас</w:t>
      </w:r>
      <w:r w:rsidRPr="00771312">
        <w:rPr>
          <w:rFonts w:ascii="Times New Roman" w:hAnsi="Times New Roman" w:cs="Times New Roman"/>
          <w:sz w:val="24"/>
          <w:szCs w:val="24"/>
        </w:rPr>
        <w:t>социации</w:t>
      </w:r>
      <w:r w:rsidR="005A0E4C">
        <w:rPr>
          <w:rFonts w:ascii="Times New Roman" w:hAnsi="Times New Roman" w:cs="Times New Roman"/>
          <w:sz w:val="24"/>
          <w:szCs w:val="24"/>
        </w:rPr>
        <w:t>, комиссия в составе:</w:t>
      </w:r>
    </w:p>
    <w:p w:rsidR="005A0E4C" w:rsidRDefault="00A23864" w:rsidP="00125540">
      <w:pPr>
        <w:tabs>
          <w:tab w:val="center" w:leader="underscore" w:pos="4176"/>
          <w:tab w:val="left" w:pos="4414"/>
        </w:tabs>
        <w:spacing w:after="0" w:line="240" w:lineRule="auto"/>
        <w:ind w:right="-144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5A0E4C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5A0E4C">
        <w:rPr>
          <w:rFonts w:ascii="Times New Roman" w:eastAsia="Times New Roman" w:hAnsi="Times New Roman"/>
          <w:sz w:val="24"/>
          <w:szCs w:val="24"/>
        </w:rPr>
        <w:t>Фафурдинова Е.В.;</w:t>
      </w: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Минив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Е. А.</w:t>
      </w:r>
    </w:p>
    <w:p w:rsidR="005A0E4C" w:rsidRDefault="005A0E4C" w:rsidP="00125540">
      <w:pPr>
        <w:tabs>
          <w:tab w:val="left" w:pos="-284"/>
        </w:tabs>
        <w:spacing w:after="0" w:line="240" w:lineRule="auto"/>
        <w:ind w:right="-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>
        <w:rPr>
          <w:rFonts w:ascii="Times New Roman" w:hAnsi="Times New Roman"/>
          <w:b/>
          <w:sz w:val="24"/>
          <w:szCs w:val="24"/>
        </w:rPr>
        <w:t>с «8» ноября 2021 г. по «19» ноября 2021 г. провела плановые проверки (далее – проверки) следующих членов Ассоциации:</w:t>
      </w: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Общество с ограниченной ответственностью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ГАРВЕН» ИНН 7413026451;</w:t>
      </w: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Общество с ограниченной ответственностью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ЭНЕРГОСТРИМ» ИНН 7326039670;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ПРОИЗВОДСТВЕННО-СТРОИТЕЛЬНАЯ КОМПАНИЯ «ВОЛГОВЯТЦЕНТР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>» ИНН 5256152185;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>КВАДР» ИНН 6658006595;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>ГЛАВИНЖПРОЕКТ» ИНН 7726448028;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0E4C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>ПОЛИСТРОЙ» ИНН 7704847205;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A0E4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0E4C">
        <w:rPr>
          <w:rFonts w:ascii="Times New Roman" w:hAnsi="Times New Roman"/>
          <w:sz w:val="24"/>
          <w:szCs w:val="24"/>
        </w:rPr>
        <w:t>Индивидуальный предприниматель Шамраев Александр Иванович ИНН 910800010200;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«ЛОГИСТИКСАХ» ИНН 6509024492;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«САХАЛИН СЕРВИС» ИНН 6501252257;</w:t>
      </w: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64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Общество с ограниченной ответственностью «СТАЛЬПРО» ИНН 6501282533;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«ЛАЙТ-КОМ» ИНН 6659117756;</w:t>
      </w:r>
    </w:p>
    <w:p w:rsidR="005A0E4C" w:rsidRDefault="002F6466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A0E4C">
        <w:rPr>
          <w:rFonts w:ascii="Times New Roman" w:hAnsi="Times New Roman"/>
          <w:sz w:val="24"/>
          <w:szCs w:val="24"/>
        </w:rPr>
        <w:t>. Общество с ограниченной ответственностью «УРАЛ БТИ» ИНН 7448216830;</w:t>
      </w:r>
    </w:p>
    <w:p w:rsidR="005A0E4C" w:rsidRDefault="005A0E4C" w:rsidP="002F6466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64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Общество с ограниченной ответственн</w:t>
      </w:r>
      <w:r w:rsidR="002F6466">
        <w:rPr>
          <w:rFonts w:ascii="Times New Roman" w:hAnsi="Times New Roman"/>
          <w:sz w:val="24"/>
          <w:szCs w:val="24"/>
        </w:rPr>
        <w:t>остью «ПРОЕКТ К» ИНН 0277941618</w:t>
      </w:r>
      <w:r>
        <w:rPr>
          <w:rFonts w:ascii="Times New Roman" w:hAnsi="Times New Roman"/>
          <w:sz w:val="24"/>
          <w:szCs w:val="24"/>
        </w:rPr>
        <w:t>.</w:t>
      </w: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</w:p>
    <w:p w:rsidR="005A0E4C" w:rsidRDefault="005A0E4C" w:rsidP="00125540">
      <w:pPr>
        <w:spacing w:after="0" w:line="240" w:lineRule="auto"/>
        <w:ind w:right="-14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проверки документов, представленных членами Ассоциации:</w:t>
      </w:r>
      <w:r w:rsidRPr="005A0E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ГАРВЕН» </w:t>
      </w:r>
      <w:r w:rsidR="00125540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7413026451;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ЭНЕРГОСТРИМ» ИНН 7326039670;</w:t>
      </w:r>
      <w:r w:rsidR="002F6466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ПРОИЗВОДСТВЕННО-СТРОИТЕЛЬНАЯ КОМПАНИЯ «ВОЛГОВЯТЦЕНТР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ИНН 5256152185;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КВАДР» 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6658006595;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ГЛАВИНЖПРОЕКТ» ИНН 7726448028;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ПОЛИСТРОЙ» 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ИНН 7704847205</w:t>
      </w:r>
      <w:r w:rsidR="0012554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ИП Шамраев Александр Иванович ИНН 910800010200;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2F6466">
        <w:rPr>
          <w:rFonts w:ascii="Times New Roman" w:hAnsi="Times New Roman"/>
          <w:sz w:val="24"/>
          <w:szCs w:val="24"/>
        </w:rPr>
        <w:br/>
      </w:r>
      <w:r w:rsidR="00125540">
        <w:rPr>
          <w:rFonts w:ascii="Times New Roman" w:hAnsi="Times New Roman"/>
          <w:sz w:val="24"/>
          <w:szCs w:val="24"/>
        </w:rPr>
        <w:t>ООО «ЛОГИСТИКСАХ» ИНН 6509024492;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ООО «САХАЛИН СЕРВИС» ИНН 6501252257;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ООО «СТАЛЬПРО» ИНН 6501282533;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>ООО «ЛАЙТ-КОМ» ИНН 6659117756;</w:t>
      </w:r>
      <w:r w:rsidR="00125540" w:rsidRPr="00125540">
        <w:rPr>
          <w:rFonts w:ascii="Times New Roman" w:hAnsi="Times New Roman"/>
          <w:sz w:val="24"/>
          <w:szCs w:val="24"/>
        </w:rPr>
        <w:t xml:space="preserve"> </w:t>
      </w:r>
      <w:r w:rsidR="00125540">
        <w:rPr>
          <w:rFonts w:ascii="Times New Roman" w:hAnsi="Times New Roman"/>
          <w:sz w:val="24"/>
          <w:szCs w:val="24"/>
        </w:rPr>
        <w:t xml:space="preserve">ООО «УРАЛ БТИ» ИНН 7448216830;ООО «ПРОЕКТ К» ИНН 0277941618 установлено, что указанные </w:t>
      </w:r>
      <w:r w:rsidR="00CB33E5">
        <w:rPr>
          <w:rFonts w:ascii="Times New Roman" w:hAnsi="Times New Roman"/>
          <w:sz w:val="24"/>
          <w:szCs w:val="24"/>
        </w:rPr>
        <w:br/>
        <w:t>13</w:t>
      </w:r>
      <w:r w:rsidR="00125540">
        <w:rPr>
          <w:rFonts w:ascii="Times New Roman" w:hAnsi="Times New Roman"/>
          <w:sz w:val="24"/>
          <w:szCs w:val="24"/>
        </w:rPr>
        <w:t xml:space="preserve"> (</w:t>
      </w:r>
      <w:r w:rsidR="00CB33E5">
        <w:rPr>
          <w:rFonts w:ascii="Times New Roman" w:hAnsi="Times New Roman"/>
          <w:sz w:val="24"/>
          <w:szCs w:val="24"/>
        </w:rPr>
        <w:t>Тринадцать</w:t>
      </w:r>
      <w:r w:rsidR="00125540">
        <w:rPr>
          <w:rFonts w:ascii="Times New Roman" w:hAnsi="Times New Roman"/>
          <w:sz w:val="24"/>
          <w:szCs w:val="24"/>
        </w:rPr>
        <w:t xml:space="preserve">) организаций представили запрашиваемые документы в полном объеме </w:t>
      </w:r>
      <w:r w:rsidR="002F6466">
        <w:rPr>
          <w:rFonts w:ascii="Times New Roman" w:hAnsi="Times New Roman"/>
          <w:sz w:val="24"/>
          <w:szCs w:val="24"/>
        </w:rPr>
        <w:br/>
      </w:r>
      <w:r w:rsidR="00125540">
        <w:rPr>
          <w:rFonts w:ascii="Times New Roman" w:hAnsi="Times New Roman"/>
          <w:sz w:val="24"/>
          <w:szCs w:val="24"/>
        </w:rPr>
        <w:t>и соответствуют требованиям, предъявляемым Ассоциацией к своим членам.</w:t>
      </w:r>
    </w:p>
    <w:p w:rsidR="00A23864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Default="00125540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 xml:space="preserve">Ляшко А.А., которая предложила утвердить Акты плановых проверок </w:t>
      </w:r>
      <w:r w:rsidR="002F6466">
        <w:rPr>
          <w:rFonts w:ascii="Times New Roman" w:hAnsi="Times New Roman" w:cs="Times New Roman"/>
          <w:sz w:val="24"/>
          <w:szCs w:val="24"/>
        </w:rPr>
        <w:br/>
      </w:r>
      <w:r w:rsidR="00CB33E5">
        <w:rPr>
          <w:rFonts w:ascii="Times New Roman" w:hAnsi="Times New Roman"/>
          <w:sz w:val="24"/>
          <w:szCs w:val="24"/>
        </w:rPr>
        <w:t>13</w:t>
      </w:r>
      <w:r w:rsidR="002F6466">
        <w:rPr>
          <w:rFonts w:ascii="Times New Roman" w:hAnsi="Times New Roman"/>
          <w:sz w:val="24"/>
          <w:szCs w:val="24"/>
        </w:rPr>
        <w:t xml:space="preserve"> (</w:t>
      </w:r>
      <w:r w:rsidR="00CB33E5">
        <w:rPr>
          <w:rFonts w:ascii="Times New Roman" w:hAnsi="Times New Roman"/>
          <w:sz w:val="24"/>
          <w:szCs w:val="24"/>
        </w:rPr>
        <w:t>Тринадцати</w:t>
      </w:r>
      <w:r w:rsidR="002F6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членам Ассоциации: </w:t>
      </w:r>
      <w:r w:rsidR="002F6466">
        <w:rPr>
          <w:rFonts w:ascii="Times New Roman" w:hAnsi="Times New Roman"/>
          <w:sz w:val="24"/>
          <w:szCs w:val="24"/>
        </w:rPr>
        <w:t>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ГАРВЕН» ИНН 7413026451; 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F6466">
        <w:rPr>
          <w:rFonts w:ascii="Times New Roman" w:hAnsi="Times New Roman"/>
          <w:sz w:val="24"/>
          <w:szCs w:val="24"/>
        </w:rPr>
        <w:t>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ЭНЕРГОСТРИМ» ИНН 7326039670;</w:t>
      </w:r>
      <w:r w:rsidR="002F6466">
        <w:rPr>
          <w:rFonts w:ascii="Times New Roman" w:hAnsi="Times New Roman"/>
          <w:sz w:val="24"/>
          <w:szCs w:val="24"/>
        </w:rPr>
        <w:t xml:space="preserve"> ООО ПРОИЗВОДСТВЕННО-СТРОИТЕЛЬНАЯ КОМПАНИЯ «ВОЛГОВЯТЦЕНТР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» ИНН 5256152185;</w:t>
      </w:r>
      <w:r w:rsidR="002F6466">
        <w:rPr>
          <w:rFonts w:ascii="Times New Roman" w:hAnsi="Times New Roman"/>
          <w:sz w:val="24"/>
          <w:szCs w:val="24"/>
        </w:rPr>
        <w:t xml:space="preserve"> 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КВАДР» ИНН 6658006595;</w:t>
      </w:r>
      <w:r w:rsidR="002F6466">
        <w:rPr>
          <w:rFonts w:ascii="Times New Roman" w:hAnsi="Times New Roman"/>
          <w:sz w:val="24"/>
          <w:szCs w:val="24"/>
        </w:rPr>
        <w:t xml:space="preserve"> </w:t>
      </w:r>
      <w:r w:rsidR="002F6466">
        <w:rPr>
          <w:rFonts w:ascii="Times New Roman" w:hAnsi="Times New Roman"/>
          <w:sz w:val="24"/>
          <w:szCs w:val="24"/>
        </w:rPr>
        <w:br/>
      </w:r>
      <w:r w:rsidR="002F6466">
        <w:rPr>
          <w:rFonts w:ascii="Times New Roman" w:hAnsi="Times New Roman"/>
          <w:sz w:val="24"/>
          <w:szCs w:val="24"/>
        </w:rPr>
        <w:lastRenderedPageBreak/>
        <w:t>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ГЛАВИНЖПРОЕКТ» ИНН 7726448028;</w:t>
      </w:r>
      <w:r w:rsidR="002F6466">
        <w:rPr>
          <w:rFonts w:ascii="Times New Roman" w:hAnsi="Times New Roman"/>
          <w:sz w:val="24"/>
          <w:szCs w:val="24"/>
        </w:rPr>
        <w:t xml:space="preserve"> 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ПОЛИСТРОЙ» ИНН 7704847205;</w:t>
      </w:r>
      <w:r w:rsidR="002F6466">
        <w:rPr>
          <w:rFonts w:ascii="Times New Roman" w:hAnsi="Times New Roman"/>
          <w:sz w:val="24"/>
          <w:szCs w:val="24"/>
        </w:rPr>
        <w:t xml:space="preserve"> </w:t>
      </w:r>
      <w:r w:rsidR="002F6466">
        <w:rPr>
          <w:rFonts w:ascii="Times New Roman" w:hAnsi="Times New Roman"/>
          <w:sz w:val="24"/>
          <w:szCs w:val="24"/>
        </w:rPr>
        <w:br/>
        <w:t xml:space="preserve">ИП Шамраев Александр Иванович ИНН 910800010200; ООО «ЛОГИСТИКСАХ» </w:t>
      </w:r>
      <w:r w:rsidR="002F6466">
        <w:rPr>
          <w:rFonts w:ascii="Times New Roman" w:hAnsi="Times New Roman"/>
          <w:sz w:val="24"/>
          <w:szCs w:val="24"/>
        </w:rPr>
        <w:br/>
        <w:t xml:space="preserve">ИНН 6509024492; ООО «САХАЛИН СЕРВИС» ИНН 6501252257; ООО «СТАЛЬПРО» </w:t>
      </w:r>
      <w:r w:rsidR="002F6466">
        <w:rPr>
          <w:rFonts w:ascii="Times New Roman" w:hAnsi="Times New Roman"/>
          <w:sz w:val="24"/>
          <w:szCs w:val="24"/>
        </w:rPr>
        <w:br/>
        <w:t xml:space="preserve">ИНН 6501282533; ООО «ЛАЙТ-КОМ» ИНН 6659117756; ООО «УРАЛ БТИ» </w:t>
      </w:r>
      <w:r w:rsidR="002F6466">
        <w:rPr>
          <w:rFonts w:ascii="Times New Roman" w:hAnsi="Times New Roman"/>
          <w:sz w:val="24"/>
          <w:szCs w:val="24"/>
        </w:rPr>
        <w:br/>
        <w:t>ИНН 7448216830;ООО «ПРОЕКТ К» ИНН 0277941618</w:t>
      </w:r>
      <w:r>
        <w:rPr>
          <w:rFonts w:ascii="Times New Roman" w:hAnsi="Times New Roman" w:cs="Times New Roman"/>
          <w:sz w:val="24"/>
          <w:szCs w:val="24"/>
        </w:rPr>
        <w:t>, в связи</w:t>
      </w:r>
      <w:r w:rsidR="002F6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отсутствием выявленных нарушений и соответствием требованиям, предъявляемым Ассоциацией к своим членам.</w:t>
      </w:r>
    </w:p>
    <w:p w:rsidR="00125540" w:rsidRPr="00771312" w:rsidRDefault="00125540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125540">
      <w:pPr>
        <w:tabs>
          <w:tab w:val="left" w:pos="-284"/>
        </w:tabs>
        <w:spacing w:line="240" w:lineRule="auto"/>
        <w:ind w:right="-144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125540" w:rsidRDefault="00125540" w:rsidP="00125540">
      <w:pPr>
        <w:tabs>
          <w:tab w:val="left" w:pos="-284"/>
        </w:tabs>
        <w:spacing w:after="0" w:line="240" w:lineRule="auto"/>
        <w:ind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</w:t>
      </w:r>
      <w:r w:rsidR="002F6466">
        <w:rPr>
          <w:rFonts w:ascii="Times New Roman" w:hAnsi="Times New Roman"/>
          <w:sz w:val="24"/>
          <w:szCs w:val="24"/>
        </w:rPr>
        <w:t>1</w:t>
      </w:r>
      <w:r w:rsidR="00CB33E5">
        <w:rPr>
          <w:rFonts w:ascii="Times New Roman" w:hAnsi="Times New Roman"/>
          <w:sz w:val="24"/>
          <w:szCs w:val="24"/>
        </w:rPr>
        <w:t>3</w:t>
      </w:r>
      <w:r w:rsidR="002F6466">
        <w:rPr>
          <w:rFonts w:ascii="Times New Roman" w:hAnsi="Times New Roman"/>
          <w:sz w:val="24"/>
          <w:szCs w:val="24"/>
        </w:rPr>
        <w:t xml:space="preserve"> (</w:t>
      </w:r>
      <w:r w:rsidR="00CB33E5">
        <w:rPr>
          <w:rFonts w:ascii="Times New Roman" w:hAnsi="Times New Roman"/>
          <w:sz w:val="24"/>
          <w:szCs w:val="24"/>
        </w:rPr>
        <w:t>Тринадцати</w:t>
      </w:r>
      <w:r w:rsidR="002F6466">
        <w:rPr>
          <w:rFonts w:ascii="Times New Roman" w:hAnsi="Times New Roman"/>
          <w:sz w:val="24"/>
          <w:szCs w:val="24"/>
        </w:rPr>
        <w:t>)</w:t>
      </w:r>
      <w:r w:rsidR="00CB33E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членам Ассоциации: </w:t>
      </w:r>
      <w:r w:rsidR="002F6466">
        <w:rPr>
          <w:rFonts w:ascii="Times New Roman" w:hAnsi="Times New Roman"/>
          <w:sz w:val="24"/>
          <w:szCs w:val="24"/>
        </w:rPr>
        <w:t>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 xml:space="preserve">ГАРВЕН» ИНН 7413026451; </w:t>
      </w:r>
      <w:r w:rsidR="002F6466">
        <w:rPr>
          <w:rFonts w:ascii="Times New Roman" w:hAnsi="Times New Roman"/>
          <w:sz w:val="24"/>
          <w:szCs w:val="24"/>
        </w:rPr>
        <w:t>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ЭНЕРГОСТРИМ» ИНН 7326039670;</w:t>
      </w:r>
      <w:r w:rsidR="002F6466">
        <w:rPr>
          <w:rFonts w:ascii="Times New Roman" w:hAnsi="Times New Roman"/>
          <w:sz w:val="24"/>
          <w:szCs w:val="24"/>
        </w:rPr>
        <w:t xml:space="preserve"> ООО ПРОИЗВОДСТВЕННО-СТРОИТЕЛЬНАЯ КОМПАНИЯ «ВОЛГОВЯТЦЕНТР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» ИНН 5256152185;</w:t>
      </w:r>
      <w:r w:rsidR="002F6466">
        <w:rPr>
          <w:rFonts w:ascii="Times New Roman" w:hAnsi="Times New Roman"/>
          <w:sz w:val="24"/>
          <w:szCs w:val="24"/>
        </w:rPr>
        <w:t xml:space="preserve"> 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 xml:space="preserve">КВАДР» 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br/>
        <w:t>ИНН 6658006595;</w:t>
      </w:r>
      <w:r w:rsidR="002F6466">
        <w:rPr>
          <w:rFonts w:ascii="Times New Roman" w:hAnsi="Times New Roman"/>
          <w:sz w:val="24"/>
          <w:szCs w:val="24"/>
        </w:rPr>
        <w:t xml:space="preserve"> 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>ГЛАВИНЖПРОЕКТ» ИНН 7726448028;</w:t>
      </w:r>
      <w:r w:rsidR="002F6466">
        <w:rPr>
          <w:rFonts w:ascii="Times New Roman" w:hAnsi="Times New Roman"/>
          <w:sz w:val="24"/>
          <w:szCs w:val="24"/>
        </w:rPr>
        <w:t xml:space="preserve"> ООО «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ПОЛИСТРОЙ» </w:t>
      </w:r>
      <w:r w:rsidR="002F6466">
        <w:rPr>
          <w:rFonts w:ascii="Times New Roman" w:eastAsia="Times New Roman" w:hAnsi="Times New Roman"/>
          <w:sz w:val="24"/>
          <w:szCs w:val="24"/>
          <w:lang w:eastAsia="ru-RU"/>
        </w:rPr>
        <w:br/>
        <w:t>ИНН 7704847205;</w:t>
      </w:r>
      <w:r w:rsidR="002F6466">
        <w:rPr>
          <w:rFonts w:ascii="Times New Roman" w:hAnsi="Times New Roman"/>
          <w:sz w:val="24"/>
          <w:szCs w:val="24"/>
        </w:rPr>
        <w:t xml:space="preserve"> ИП Шамраев Александр Иванович ИНН 910800010200; </w:t>
      </w:r>
      <w:r w:rsidR="002F6466">
        <w:rPr>
          <w:rFonts w:ascii="Times New Roman" w:hAnsi="Times New Roman"/>
          <w:sz w:val="24"/>
          <w:szCs w:val="24"/>
        </w:rPr>
        <w:br/>
        <w:t>ООО «ЛОГИСТИКСАХ» ИНН 6509024492; ООО «САХАЛИН СЕРВИС» ИНН 6501252257; ООО «СТАЛЬПРО» ИНН 6501282533; ООО «ЛАЙТ-КОМ» ИНН 6659117756; ООО «УРАЛ БТИ» ИНН 7448216830;ООО «ПРОЕКТ К» ИНН 0277941618</w:t>
      </w:r>
      <w:r>
        <w:rPr>
          <w:rFonts w:ascii="Times New Roman" w:hAnsi="Times New Roman" w:cs="Times New Roman"/>
          <w:sz w:val="24"/>
          <w:szCs w:val="24"/>
        </w:rPr>
        <w:t>, в связи с отсутствием выявленных нарушений и соответствием требованиям, предъявляемым Ассоциацией к своим членам.</w:t>
      </w:r>
    </w:p>
    <w:p w:rsidR="00771312" w:rsidRPr="00771312" w:rsidRDefault="00771312" w:rsidP="001D61CD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B2018E" w:rsidP="001D61CD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12</w:t>
      </w:r>
      <w:r w:rsidR="00270A0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b/>
          <w:sz w:val="24"/>
          <w:szCs w:val="24"/>
        </w:rPr>
        <w:t>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125540" w:rsidRPr="00771312" w:rsidRDefault="00125540" w:rsidP="001255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125540" w:rsidRPr="00771312" w:rsidRDefault="00125540" w:rsidP="001255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Елизавета Владимировна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540" w:rsidRDefault="00125540" w:rsidP="001255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Ляшко </w:t>
            </w:r>
          </w:p>
          <w:p w:rsidR="002544A2" w:rsidRDefault="00125540" w:rsidP="001255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40">
              <w:rPr>
                <w:rFonts w:ascii="Times New Roman" w:hAnsi="Times New Roman" w:cs="Times New Roman"/>
                <w:b/>
                <w:sz w:val="24"/>
                <w:szCs w:val="24"/>
              </w:rPr>
              <w:t>Анна Александровна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870DC"/>
    <w:rsid w:val="000C7237"/>
    <w:rsid w:val="000F5304"/>
    <w:rsid w:val="00125540"/>
    <w:rsid w:val="001339DA"/>
    <w:rsid w:val="0014573A"/>
    <w:rsid w:val="001C58DF"/>
    <w:rsid w:val="001D61CD"/>
    <w:rsid w:val="00202C3E"/>
    <w:rsid w:val="002544A2"/>
    <w:rsid w:val="002603C5"/>
    <w:rsid w:val="0026327D"/>
    <w:rsid w:val="00270A04"/>
    <w:rsid w:val="0028577C"/>
    <w:rsid w:val="00295635"/>
    <w:rsid w:val="002D1F8D"/>
    <w:rsid w:val="002D7707"/>
    <w:rsid w:val="002F6466"/>
    <w:rsid w:val="0032157F"/>
    <w:rsid w:val="003229B6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A0E4C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63AAD"/>
    <w:rsid w:val="00771312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4502"/>
    <w:rsid w:val="00AB70D5"/>
    <w:rsid w:val="00AC3B05"/>
    <w:rsid w:val="00AD6BF2"/>
    <w:rsid w:val="00B17317"/>
    <w:rsid w:val="00B2018E"/>
    <w:rsid w:val="00B2418E"/>
    <w:rsid w:val="00B25A1C"/>
    <w:rsid w:val="00BB527A"/>
    <w:rsid w:val="00C00191"/>
    <w:rsid w:val="00C13C8D"/>
    <w:rsid w:val="00C5072A"/>
    <w:rsid w:val="00CB33E5"/>
    <w:rsid w:val="00CB512D"/>
    <w:rsid w:val="00CD3B3F"/>
    <w:rsid w:val="00CF6C02"/>
    <w:rsid w:val="00D436FD"/>
    <w:rsid w:val="00D6114D"/>
    <w:rsid w:val="00DD0F25"/>
    <w:rsid w:val="00E2371B"/>
    <w:rsid w:val="00ED5C85"/>
    <w:rsid w:val="00ED7F15"/>
    <w:rsid w:val="00EF1A16"/>
    <w:rsid w:val="00F36BD2"/>
    <w:rsid w:val="00F76428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5EA"/>
  <w15:docId w15:val="{DEC5C9CD-84C3-4A9B-B7D5-27B1C44A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3</cp:revision>
  <cp:lastPrinted>2021-11-26T07:48:00Z</cp:lastPrinted>
  <dcterms:created xsi:type="dcterms:W3CDTF">2021-11-26T07:38:00Z</dcterms:created>
  <dcterms:modified xsi:type="dcterms:W3CDTF">2021-11-26T07:57:00Z</dcterms:modified>
</cp:coreProperties>
</file>